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440" w:lineRule="exact"/>
        <w:ind w:right="0" w:rightChars="0"/>
        <w:textAlignment w:val="auto"/>
        <w:rPr>
          <w:rFonts w:hint="eastAsia" w:ascii="仿宋_GB2312" w:hAnsi="仿宋_GB2312" w:eastAsia="仿宋_GB2312"/>
          <w:b w:val="0"/>
          <w:sz w:val="32"/>
          <w:szCs w:val="32"/>
          <w:u w:val="none" w:color="auto"/>
        </w:rPr>
      </w:pPr>
      <w:r>
        <w:rPr>
          <w:rFonts w:hint="eastAsia" w:ascii="黑体" w:hAnsi="黑体" w:eastAsia="黑体"/>
          <w:b w:val="0"/>
          <w:sz w:val="32"/>
          <w:szCs w:val="32"/>
          <w:u w:val="none" w:color="auto"/>
        </w:rPr>
        <w:t>附件</w:t>
      </w:r>
      <w:r>
        <w:rPr>
          <w:rFonts w:hint="eastAsia" w:ascii="仿宋_GB2312" w:hAnsi="仿宋_GB2312" w:eastAsia="仿宋_GB2312"/>
          <w:b w:val="0"/>
          <w:sz w:val="32"/>
          <w:szCs w:val="32"/>
          <w:u w:val="none" w:color="auto"/>
        </w:rPr>
        <w:t>（表1）</w:t>
      </w:r>
    </w:p>
    <w:p>
      <w:pPr>
        <w:pStyle w:val="2"/>
        <w:spacing w:before="0" w:beforeLines="0" w:after="0" w:afterLines="0" w:line="240" w:lineRule="auto"/>
        <w:jc w:val="left"/>
        <w:rPr>
          <w:rFonts w:hint="eastAsia" w:ascii="仿宋_GB2312" w:hAnsi="仿宋_GB2312" w:eastAsia="仿宋_GB2312"/>
          <w:b w:val="0"/>
          <w:bCs w:val="0"/>
          <w:sz w:val="32"/>
          <w:u w:val="none" w:color="auto"/>
        </w:rPr>
      </w:pPr>
      <w:r>
        <w:rPr>
          <w:rFonts w:hint="eastAsia" w:ascii="方正小标宋简体" w:hAnsi="方正小标宋简体" w:eastAsia="方正小标宋简体"/>
          <w:b w:val="0"/>
          <w:bCs w:val="0"/>
          <w:u w:val="none" w:color="auto"/>
        </w:rPr>
        <w:t>第三届海南省南海文艺奖     作品申报表</w:t>
      </w: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</w:rPr>
        <w:t xml:space="preserve">  </w:t>
      </w:r>
    </w:p>
    <w:p>
      <w:pPr>
        <w:pStyle w:val="2"/>
        <w:spacing w:before="0" w:beforeLines="0" w:after="0" w:afterLines="0" w:line="240" w:lineRule="auto"/>
        <w:jc w:val="center"/>
        <w:rPr>
          <w:rFonts w:hint="eastAsia" w:ascii="仿宋_GB2312" w:hAnsi="仿宋_GB2312" w:eastAsia="仿宋_GB2312"/>
          <w:b w:val="0"/>
          <w:bCs w:val="0"/>
          <w:sz w:val="32"/>
          <w:szCs w:val="24"/>
          <w:u w:val="none" w:color="auto"/>
        </w:rPr>
      </w:pP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</w:rPr>
        <w:t xml:space="preserve"> （集体创作作品）            </w:t>
      </w:r>
      <w:r>
        <w:rPr>
          <w:rFonts w:hint="eastAsia" w:ascii="仿宋_GB2312" w:hAnsi="仿宋_GB2312" w:eastAsia="仿宋_GB2312"/>
          <w:b w:val="0"/>
          <w:bCs w:val="0"/>
          <w:sz w:val="32"/>
          <w:szCs w:val="24"/>
          <w:u w:val="none" w:color="auto"/>
        </w:rPr>
        <w:t xml:space="preserve">   </w:t>
      </w:r>
    </w:p>
    <w:p>
      <w:pPr>
        <w:pStyle w:val="2"/>
        <w:spacing w:line="240" w:lineRule="auto"/>
        <w:jc w:val="center"/>
        <w:rPr>
          <w:rFonts w:hint="eastAsia" w:ascii="仿宋_GB2312" w:hAnsi="仿宋_GB2312" w:eastAsia="仿宋_GB2312"/>
          <w:b w:val="0"/>
          <w:bCs w:val="0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/>
          <w:b w:val="0"/>
          <w:bCs w:val="0"/>
          <w:sz w:val="24"/>
          <w:szCs w:val="24"/>
          <w:u w:val="none" w:color="auto"/>
        </w:rPr>
        <w:t>填表时间：      年   月   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508"/>
        <w:gridCol w:w="484"/>
        <w:gridCol w:w="844"/>
        <w:gridCol w:w="236"/>
        <w:gridCol w:w="1265"/>
        <w:gridCol w:w="607"/>
        <w:gridCol w:w="839"/>
        <w:gridCol w:w="740"/>
        <w:gridCol w:w="213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作品名称</w:t>
            </w:r>
          </w:p>
        </w:tc>
        <w:tc>
          <w:tcPr>
            <w:tcW w:w="68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作品规格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  <w:lang w:val="en-US" w:eastAsia="zh-CN"/>
              </w:rPr>
              <w:t>（CIP数据核字/尺寸/时长）</w:t>
            </w:r>
          </w:p>
        </w:tc>
        <w:tc>
          <w:tcPr>
            <w:tcW w:w="68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4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作品首次发表、出版、展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  <w:lang w:eastAsia="zh-CN"/>
              </w:rPr>
              <w:t>览、展演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、播出时间、地点</w:t>
            </w:r>
          </w:p>
        </w:tc>
        <w:tc>
          <w:tcPr>
            <w:tcW w:w="5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申报单位</w:t>
            </w:r>
          </w:p>
        </w:tc>
        <w:tc>
          <w:tcPr>
            <w:tcW w:w="4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312" w:afterLines="100"/>
              <w:ind w:right="630" w:rightChars="300"/>
              <w:jc w:val="right"/>
              <w:rPr>
                <w:rFonts w:hint="eastAsia" w:ascii="仿宋_GB2312" w:hAnsi="仿宋_GB2312" w:eastAsia="仿宋_GB2312"/>
                <w:u w:val="none" w:color="auto"/>
              </w:rPr>
            </w:pPr>
          </w:p>
          <w:p>
            <w:pPr>
              <w:spacing w:after="312" w:afterLines="100"/>
              <w:ind w:right="630" w:rightChars="300"/>
              <w:jc w:val="right"/>
              <w:rPr>
                <w:rFonts w:hint="eastAsia" w:ascii="仿宋_GB2312" w:hAnsi="仿宋_GB2312" w:eastAsia="仿宋_GB2312"/>
                <w:u w:val="none" w:color="auto"/>
              </w:rPr>
            </w:pPr>
            <w:r>
              <w:rPr>
                <w:rFonts w:hint="eastAsia" w:ascii="仿宋_GB2312" w:hAnsi="仿宋_GB2312" w:eastAsia="仿宋_GB2312"/>
                <w:u w:val="none" w:color="auto"/>
              </w:rPr>
              <w:t>（盖章）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负责人或联系人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通讯地址</w:t>
            </w:r>
          </w:p>
        </w:tc>
        <w:tc>
          <w:tcPr>
            <w:tcW w:w="5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邮编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 w:color="auto"/>
              </w:rPr>
              <w:t>联系电话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u w:val="none" w:color="auto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手机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u w:val="none" w:color="auto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传真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 w:color="auto"/>
              </w:rPr>
              <w:t>作 品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 w:color="auto"/>
              </w:rPr>
              <w:t>主创人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 w:color="auto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 w:color="auto"/>
              </w:rPr>
              <w:t xml:space="preserve">  </w:t>
            </w:r>
          </w:p>
        </w:tc>
        <w:tc>
          <w:tcPr>
            <w:tcW w:w="83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u w:val="none" w:color="auto"/>
              </w:rPr>
              <w:t>(按主创人员署名排列顺序填写)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9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作   品   简   介</w:t>
            </w:r>
          </w:p>
        </w:tc>
        <w:tc>
          <w:tcPr>
            <w:tcW w:w="83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9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作品获奖  情况及  社会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反响</w:t>
            </w:r>
          </w:p>
        </w:tc>
        <w:tc>
          <w:tcPr>
            <w:tcW w:w="8339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u w:val="none" w:color="auto"/>
              </w:rPr>
            </w:pPr>
          </w:p>
          <w:p>
            <w:pPr>
              <w:rPr>
                <w:rFonts w:hint="eastAsia" w:ascii="仿宋_GB2312" w:hAnsi="仿宋_GB2312" w:eastAsia="仿宋_GB2312"/>
                <w:u w:val="none" w:color="auto"/>
              </w:rPr>
            </w:pPr>
          </w:p>
          <w:p>
            <w:pPr>
              <w:rPr>
                <w:rFonts w:hint="eastAsia" w:ascii="仿宋_GB2312" w:hAnsi="仿宋_GB2312" w:eastAsia="仿宋_GB2312"/>
                <w:u w:val="none" w:color="auto"/>
              </w:rPr>
            </w:pPr>
          </w:p>
          <w:p>
            <w:pPr>
              <w:tabs>
                <w:tab w:val="left" w:pos="6344"/>
              </w:tabs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5" w:hRule="atLeas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推 荐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 xml:space="preserve">单  位  意  见  </w:t>
            </w:r>
          </w:p>
        </w:tc>
        <w:tc>
          <w:tcPr>
            <w:tcW w:w="8339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单位负责人签字：</w:t>
            </w:r>
          </w:p>
          <w:p>
            <w:pPr>
              <w:jc w:val="righ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wordWrap w:val="0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  （单位盖章） </w:t>
            </w:r>
          </w:p>
          <w:p>
            <w:pPr>
              <w:wordWrap w:val="0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tabs>
                <w:tab w:val="left" w:pos="6344"/>
              </w:tabs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初 评  委员会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意 见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</w:p>
        </w:tc>
        <w:tc>
          <w:tcPr>
            <w:tcW w:w="8339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rPr>
                <w:rFonts w:hint="eastAsia" w:ascii="仿宋_GB2312" w:hAnsi="仿宋_GB2312" w:eastAsia="仿宋_GB2312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 初评委委员签字：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</w:p>
        </w:tc>
        <w:tc>
          <w:tcPr>
            <w:tcW w:w="8339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初评委员会主任签字：</w:t>
            </w:r>
          </w:p>
          <w:p>
            <w:pPr>
              <w:jc w:val="righ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380" w:type="dxa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>复评委委员意见</w:t>
            </w:r>
          </w:p>
        </w:tc>
        <w:tc>
          <w:tcPr>
            <w:tcW w:w="8339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 复评委委员签字：</w:t>
            </w: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复评委员会主任签字：</w:t>
            </w:r>
          </w:p>
          <w:p>
            <w:pPr>
              <w:jc w:val="righ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1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省评审 委员会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意 见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</w:p>
        </w:tc>
        <w:tc>
          <w:tcPr>
            <w:tcW w:w="8339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u w:val="none" w:color="auto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海南省南海文艺奖评审委员会（盖章）</w:t>
            </w:r>
          </w:p>
          <w:p>
            <w:pP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rPr>
                <w:rFonts w:hint="eastAsia" w:ascii="仿宋_GB2312" w:hAnsi="仿宋_GB2312" w:eastAsia="仿宋_GB2312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  年    月    日 </w:t>
            </w:r>
          </w:p>
        </w:tc>
      </w:tr>
    </w:tbl>
    <w:p>
      <w:pPr>
        <w:spacing w:line="440" w:lineRule="exact"/>
        <w:ind w:right="357"/>
        <w:jc w:val="left"/>
        <w:rPr>
          <w:rFonts w:hint="eastAsia" w:ascii="仿宋_GB2312" w:hAnsi="仿宋_GB2312" w:eastAsia="仿宋_GB2312"/>
          <w:sz w:val="28"/>
          <w:szCs w:val="28"/>
          <w:u w:val="none" w:color="auto"/>
        </w:rPr>
      </w:pP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备注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  <w:t>:</w:t>
      </w: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1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  <w:t>.</w:t>
      </w: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根据海南省南海文艺奖各门类评奖细则要求填写本表格。</w:t>
      </w:r>
    </w:p>
    <w:p>
      <w:pPr>
        <w:tabs>
          <w:tab w:val="left" w:pos="4305"/>
        </w:tabs>
        <w:spacing w:line="440" w:lineRule="exact"/>
        <w:ind w:right="120"/>
        <w:jc w:val="left"/>
        <w:rPr>
          <w:rFonts w:hint="eastAsia" w:ascii="仿宋_GB2312" w:hAnsi="仿宋_GB2312" w:eastAsia="仿宋_GB2312"/>
          <w:sz w:val="28"/>
          <w:szCs w:val="28"/>
          <w:u w:val="none" w:color="auto"/>
        </w:rPr>
      </w:pP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 xml:space="preserve">     2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  <w:t>.</w:t>
      </w: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如需补充其他申报信息，申报者可附加表格。</w:t>
      </w:r>
    </w:p>
    <w:p>
      <w:pPr>
        <w:tabs>
          <w:tab w:val="left" w:pos="4305"/>
        </w:tabs>
        <w:spacing w:line="440" w:lineRule="exact"/>
        <w:ind w:right="120"/>
        <w:jc w:val="left"/>
        <w:rPr>
          <w:rFonts w:hint="eastAsia" w:ascii="仿宋_GB2312" w:hAnsi="仿宋_GB2312" w:eastAsia="仿宋_GB2312"/>
          <w:sz w:val="28"/>
          <w:szCs w:val="28"/>
          <w:u w:val="none" w:color="auto"/>
        </w:rPr>
      </w:pP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 xml:space="preserve">     3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  <w:t>.</w:t>
      </w: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本申报表请用A4纸正反打印，并需提供Word格式的电子版。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A504C"/>
    <w:rsid w:val="04EA4AFC"/>
    <w:rsid w:val="33E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_Style 4"/>
    <w:basedOn w:val="1"/>
    <w:link w:val="5"/>
    <w:qFormat/>
    <w:uiPriority w:val="0"/>
    <w:pPr>
      <w:widowControl/>
      <w:spacing w:after="160" w:afterLines="0" w:line="240" w:lineRule="exact"/>
      <w:jc w:val="left"/>
    </w:p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2019-10-24T07:25:00Z</dcterms:created>
  <dc:creator>la</dc:creator>
  <cp:lastModifiedBy>la</cp:lastModifiedBy>
  <dcterms:modified xsi:type="dcterms:W3CDTF">2019-10-24T07:58:50Z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